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AD" w:rsidRDefault="00D23F40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MINUTES OF THE NOVEMBER</w:t>
      </w:r>
      <w:r w:rsidR="00093DAD">
        <w:rPr>
          <w:rStyle w:val="apple-style-span"/>
          <w:color w:val="000000"/>
          <w:sz w:val="27"/>
          <w:szCs w:val="27"/>
        </w:rPr>
        <w:t xml:space="preserve"> 201</w:t>
      </w:r>
      <w:r>
        <w:rPr>
          <w:rStyle w:val="apple-style-span"/>
          <w:color w:val="000000"/>
          <w:sz w:val="27"/>
          <w:szCs w:val="27"/>
        </w:rPr>
        <w:t>4</w:t>
      </w:r>
      <w:r w:rsidR="00093DAD">
        <w:rPr>
          <w:rStyle w:val="apple-style-span"/>
          <w:color w:val="000000"/>
          <w:sz w:val="27"/>
          <w:szCs w:val="27"/>
        </w:rPr>
        <w:t xml:space="preserve"> ANNUAL MEETING OF THE</w:t>
      </w:r>
      <w:r w:rsidR="00093DAD">
        <w:rPr>
          <w:color w:val="000000"/>
          <w:sz w:val="27"/>
          <w:szCs w:val="27"/>
        </w:rPr>
        <w:br/>
      </w:r>
      <w:r w:rsidR="00093DAD">
        <w:rPr>
          <w:rStyle w:val="apple-style-span"/>
          <w:color w:val="000000"/>
          <w:sz w:val="27"/>
          <w:szCs w:val="27"/>
        </w:rPr>
        <w:t>WOODED GLEN, SECTION 1 HOMEOWNER</w:t>
      </w:r>
      <w:r w:rsidR="00EE1C43">
        <w:rPr>
          <w:rStyle w:val="apple-style-span"/>
          <w:color w:val="000000"/>
          <w:sz w:val="27"/>
          <w:szCs w:val="27"/>
        </w:rPr>
        <w:t>’</w:t>
      </w:r>
      <w:r w:rsidR="00093DAD">
        <w:rPr>
          <w:rStyle w:val="apple-style-span"/>
          <w:color w:val="000000"/>
          <w:sz w:val="27"/>
          <w:szCs w:val="27"/>
        </w:rPr>
        <w:t>S ASSOCIATION, INC.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>
        <w:rPr>
          <w:rStyle w:val="apple-style-span"/>
          <w:color w:val="000000"/>
        </w:rPr>
        <w:t> </w:t>
      </w: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Meeting Location:  White Oaks Elementary School Library</w:t>
      </w:r>
    </w:p>
    <w:p w:rsidR="00EE1C43" w:rsidRDefault="00EE1C43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Date:  November </w:t>
      </w:r>
      <w:r w:rsidR="00D23F40">
        <w:rPr>
          <w:rStyle w:val="apple-style-span"/>
          <w:color w:val="000000"/>
        </w:rPr>
        <w:t>6, 2014</w:t>
      </w:r>
    </w:p>
    <w:p w:rsidR="00FA7625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was called to order at </w:t>
      </w:r>
      <w:r w:rsidR="00D23F40">
        <w:rPr>
          <w:rStyle w:val="apple-style-span"/>
          <w:color w:val="000000"/>
        </w:rPr>
        <w:t>8:05</w:t>
      </w:r>
      <w:r>
        <w:rPr>
          <w:rStyle w:val="apple-style-span"/>
          <w:color w:val="000000"/>
        </w:rPr>
        <w:t>pm.</w:t>
      </w: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Attendees: </w:t>
      </w:r>
      <w:r w:rsidR="00D23F40">
        <w:rPr>
          <w:rStyle w:val="apple-style-span"/>
          <w:color w:val="000000"/>
        </w:rPr>
        <w:t>10</w:t>
      </w:r>
      <w:r>
        <w:rPr>
          <w:rStyle w:val="apple-style-span"/>
          <w:color w:val="000000"/>
        </w:rPr>
        <w:t xml:space="preserve"> in person, </w:t>
      </w:r>
      <w:r w:rsidR="00D23F40">
        <w:rPr>
          <w:rStyle w:val="apple-style-span"/>
          <w:color w:val="000000"/>
        </w:rPr>
        <w:t>24</w:t>
      </w:r>
      <w:r>
        <w:rPr>
          <w:rStyle w:val="apple-style-span"/>
          <w:color w:val="000000"/>
        </w:rPr>
        <w:t xml:space="preserve"> via </w:t>
      </w:r>
      <w:r w:rsidR="00CC2476">
        <w:rPr>
          <w:rStyle w:val="apple-style-span"/>
          <w:color w:val="000000"/>
        </w:rPr>
        <w:t xml:space="preserve">proxy </w:t>
      </w:r>
      <w:r>
        <w:rPr>
          <w:rStyle w:val="apple-style-span"/>
          <w:color w:val="000000"/>
        </w:rPr>
        <w:t>for a total of 3</w:t>
      </w:r>
      <w:r w:rsidR="00D23F40">
        <w:rPr>
          <w:rStyle w:val="apple-style-span"/>
          <w:color w:val="000000"/>
        </w:rPr>
        <w:t>4</w:t>
      </w:r>
      <w:r>
        <w:rPr>
          <w:rStyle w:val="apple-style-span"/>
          <w:color w:val="000000"/>
        </w:rPr>
        <w:t xml:space="preserve">. Four members of the Board were in attendance: Helmut </w:t>
      </w:r>
      <w:proofErr w:type="spellStart"/>
      <w:r>
        <w:rPr>
          <w:rStyle w:val="apple-style-span"/>
          <w:color w:val="000000"/>
        </w:rPr>
        <w:t>Draxler</w:t>
      </w:r>
      <w:proofErr w:type="spellEnd"/>
      <w:r>
        <w:rPr>
          <w:rStyle w:val="apple-style-span"/>
          <w:color w:val="000000"/>
        </w:rPr>
        <w:t xml:space="preserve">, </w:t>
      </w:r>
      <w:r w:rsidR="00D23F40">
        <w:rPr>
          <w:rStyle w:val="apple-style-span"/>
          <w:color w:val="000000"/>
        </w:rPr>
        <w:t xml:space="preserve">Tom Clark, </w:t>
      </w:r>
      <w:r>
        <w:rPr>
          <w:rStyle w:val="apple-style-span"/>
          <w:color w:val="000000"/>
        </w:rPr>
        <w:t xml:space="preserve">Al </w:t>
      </w:r>
      <w:proofErr w:type="spellStart"/>
      <w:r>
        <w:rPr>
          <w:rStyle w:val="apple-style-span"/>
          <w:color w:val="000000"/>
        </w:rPr>
        <w:t>Graziano</w:t>
      </w:r>
      <w:proofErr w:type="spellEnd"/>
      <w:r>
        <w:rPr>
          <w:rStyle w:val="apple-style-span"/>
          <w:color w:val="000000"/>
        </w:rPr>
        <w:t xml:space="preserve">, </w:t>
      </w:r>
      <w:r w:rsidR="00D23F40">
        <w:rPr>
          <w:rStyle w:val="apple-style-span"/>
          <w:color w:val="000000"/>
        </w:rPr>
        <w:t xml:space="preserve">and </w:t>
      </w:r>
      <w:r>
        <w:rPr>
          <w:rStyle w:val="apple-style-span"/>
          <w:color w:val="000000"/>
        </w:rPr>
        <w:t>Michael McCrory.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President </w:t>
      </w:r>
      <w:r w:rsidR="00FA7625">
        <w:rPr>
          <w:rStyle w:val="apple-style-span"/>
          <w:color w:val="000000"/>
        </w:rPr>
        <w:t xml:space="preserve">Helmut </w:t>
      </w:r>
      <w:proofErr w:type="spellStart"/>
      <w:r w:rsidR="00FA7625">
        <w:rPr>
          <w:rStyle w:val="apple-style-span"/>
          <w:color w:val="000000"/>
        </w:rPr>
        <w:t>Draxler</w:t>
      </w:r>
      <w:proofErr w:type="spellEnd"/>
      <w:r>
        <w:rPr>
          <w:rStyle w:val="apple-style-span"/>
          <w:color w:val="000000"/>
        </w:rPr>
        <w:t xml:space="preserve"> announced that a quorum of members was present.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President’s Opening Remarks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</w:t>
      </w:r>
      <w:r w:rsidR="00EE1C43">
        <w:rPr>
          <w:rStyle w:val="apple-style-span"/>
          <w:color w:val="000000"/>
        </w:rPr>
        <w:t>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Reading/Review of last year’s Annual HOA meeting Minutes</w:t>
      </w:r>
    </w:p>
    <w:p w:rsidR="00D23F40" w:rsidRDefault="00322D2A" w:rsidP="00D23F40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</w:t>
      </w:r>
      <w:r w:rsidR="00D23F40">
        <w:rPr>
          <w:rStyle w:val="apple-style-span"/>
          <w:color w:val="000000"/>
        </w:rPr>
        <w:t>:</w:t>
      </w:r>
      <w:r w:rsidR="00D23F40">
        <w:rPr>
          <w:rStyle w:val="apple-style-span"/>
          <w:color w:val="000000"/>
        </w:rPr>
        <w:tab/>
        <w:t xml:space="preserve">Correction required to amend the appointment of new board members. Tom Clark and Al </w:t>
      </w:r>
      <w:proofErr w:type="spellStart"/>
      <w:r w:rsidR="00D23F40">
        <w:rPr>
          <w:rStyle w:val="apple-style-span"/>
          <w:color w:val="000000"/>
        </w:rPr>
        <w:t>Graziano</w:t>
      </w:r>
      <w:proofErr w:type="spellEnd"/>
      <w:r w:rsidR="00D23F40">
        <w:rPr>
          <w:rStyle w:val="apple-style-span"/>
          <w:color w:val="000000"/>
        </w:rPr>
        <w:t xml:space="preserve"> were the only members that were newly appointed; Helmut </w:t>
      </w:r>
      <w:proofErr w:type="spellStart"/>
      <w:r w:rsidR="00D23F40">
        <w:rPr>
          <w:rStyle w:val="apple-style-span"/>
          <w:color w:val="000000"/>
        </w:rPr>
        <w:t>Draxler</w:t>
      </w:r>
      <w:proofErr w:type="spellEnd"/>
      <w:r w:rsidR="00D23F40">
        <w:rPr>
          <w:rStyle w:val="apple-style-span"/>
          <w:color w:val="000000"/>
        </w:rPr>
        <w:t xml:space="preserve"> and Michael McCrory continued in the second year of their terms.</w:t>
      </w:r>
    </w:p>
    <w:p w:rsidR="00322D2A" w:rsidRDefault="00322D2A" w:rsidP="00D23F40">
      <w:pPr>
        <w:pStyle w:val="NormalWeb"/>
        <w:shd w:val="clear" w:color="auto" w:fill="FFFFFF"/>
        <w:spacing w:before="0" w:beforeAutospacing="0" w:after="200" w:afterAutospacing="0"/>
        <w:ind w:left="2160"/>
        <w:rPr>
          <w:rStyle w:val="apple-style-span"/>
          <w:color w:val="000000"/>
        </w:rPr>
      </w:pPr>
      <w:r>
        <w:rPr>
          <w:rStyle w:val="apple-style-span"/>
          <w:color w:val="000000"/>
        </w:rPr>
        <w:t>Approved minutes of the Nov 201</w:t>
      </w:r>
      <w:r w:rsidR="00D23F40">
        <w:rPr>
          <w:rStyle w:val="apple-style-span"/>
          <w:color w:val="000000"/>
        </w:rPr>
        <w:t>3</w:t>
      </w:r>
      <w:r>
        <w:rPr>
          <w:rStyle w:val="apple-style-span"/>
          <w:color w:val="000000"/>
        </w:rPr>
        <w:t xml:space="preserve"> annual meeting </w:t>
      </w:r>
      <w:r w:rsidR="00D23F40">
        <w:rPr>
          <w:rStyle w:val="apple-style-span"/>
          <w:color w:val="000000"/>
        </w:rPr>
        <w:t>pending the correction.</w:t>
      </w:r>
    </w:p>
    <w:p w:rsidR="00FA7625" w:rsidRDefault="00FA7625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President provided a summary of the accomplishments of the year:</w:t>
      </w:r>
    </w:p>
    <w:p w:rsidR="00FA7625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Update</w:t>
      </w:r>
      <w:r w:rsidR="00CC2476">
        <w:rPr>
          <w:rStyle w:val="apple-style-span"/>
          <w:color w:val="000000"/>
        </w:rPr>
        <w:t>d</w:t>
      </w:r>
      <w:r>
        <w:rPr>
          <w:rStyle w:val="apple-style-span"/>
          <w:color w:val="000000"/>
        </w:rPr>
        <w:t xml:space="preserve"> the Web site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Conducted walkabouts that have been effective, resulting in numerous improvements to the upkeep of homes</w:t>
      </w:r>
      <w:r w:rsidR="00421DFA">
        <w:rPr>
          <w:rStyle w:val="apple-style-span"/>
          <w:color w:val="000000"/>
        </w:rPr>
        <w:t>.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There remain some email addresses for homeowners that need to be updated</w:t>
      </w:r>
      <w:r w:rsidR="00421DFA">
        <w:rPr>
          <w:rStyle w:val="apple-style-span"/>
          <w:color w:val="000000"/>
        </w:rPr>
        <w:t>.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Held the annual picnic, with a thank-you to Debbie McCrory for organizing the event</w:t>
      </w:r>
      <w:r w:rsidR="00421DFA">
        <w:rPr>
          <w:rStyle w:val="apple-style-span"/>
          <w:color w:val="000000"/>
        </w:rPr>
        <w:t>.</w:t>
      </w:r>
    </w:p>
    <w:p w:rsidR="00D23F40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Little action taken in 2014 to update the covenants and bylaws. This will be an action for 2015</w:t>
      </w:r>
      <w:r w:rsidR="00421DFA">
        <w:rPr>
          <w:rStyle w:val="apple-style-span"/>
          <w:color w:val="000000"/>
        </w:rPr>
        <w:t>. Updates may include requiring only 10% of homeowners to form a quorum.</w:t>
      </w:r>
    </w:p>
    <w:p w:rsidR="00775AAA" w:rsidRDefault="00D23F40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There has been a notable increase in vandalism in the neighborhood in the months of September and October. This has mostly affected automobiles parked outside. This is not a b</w:t>
      </w:r>
      <w:r w:rsidR="00CC2476">
        <w:rPr>
          <w:rStyle w:val="apple-style-span"/>
          <w:color w:val="000000"/>
        </w:rPr>
        <w:t>ig enough problem for the police</w:t>
      </w:r>
      <w:r>
        <w:rPr>
          <w:rStyle w:val="apple-style-span"/>
          <w:color w:val="000000"/>
        </w:rPr>
        <w:t xml:space="preserve"> to take action. Dan </w:t>
      </w:r>
      <w:proofErr w:type="spellStart"/>
      <w:r>
        <w:rPr>
          <w:rStyle w:val="apple-style-span"/>
          <w:color w:val="000000"/>
        </w:rPr>
        <w:t>Wilmoth</w:t>
      </w:r>
      <w:proofErr w:type="spellEnd"/>
      <w:r>
        <w:rPr>
          <w:rStyle w:val="apple-style-span"/>
          <w:color w:val="000000"/>
        </w:rPr>
        <w:t xml:space="preserve"> volunteered to send out a common sense bulletin on how to protect the neighborhood.</w:t>
      </w:r>
    </w:p>
    <w:p w:rsidR="00775AA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>Trash pickup during the holidays regularly scheduled for Thursdays will be skipped, with trash pick-up taking place on the following Monday. Pickup of recyclable materials will be done on Saturday instead of the Thursday holidays.</w:t>
      </w:r>
    </w:p>
    <w:p w:rsidR="00322D2A" w:rsidRDefault="00EE1C43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</w:r>
      <w:r w:rsidR="00322D2A">
        <w:rPr>
          <w:rStyle w:val="apple-style-span"/>
          <w:color w:val="000000"/>
        </w:rPr>
        <w:t>Treasurer’s Report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Budget was reviewed with actual expenditures as of 10/</w:t>
      </w:r>
      <w:r w:rsidR="00421DFA">
        <w:rPr>
          <w:rStyle w:val="apple-style-span"/>
          <w:color w:val="000000"/>
        </w:rPr>
        <w:t>07/14</w:t>
      </w:r>
    </w:p>
    <w:p w:rsidR="00421DF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No major payments anticipated before the end of 2014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201</w:t>
      </w:r>
      <w:r w:rsidR="00421DFA">
        <w:rPr>
          <w:rStyle w:val="apple-style-span"/>
          <w:color w:val="000000"/>
        </w:rPr>
        <w:t>5</w:t>
      </w:r>
      <w:r>
        <w:rPr>
          <w:rStyle w:val="apple-style-span"/>
          <w:color w:val="000000"/>
        </w:rPr>
        <w:t xml:space="preserve"> budget proposed to be the same as 201</w:t>
      </w:r>
      <w:r w:rsidR="00421DFA">
        <w:rPr>
          <w:rStyle w:val="apple-style-span"/>
          <w:color w:val="000000"/>
        </w:rPr>
        <w:t>4</w:t>
      </w:r>
    </w:p>
    <w:p w:rsidR="00775AAA" w:rsidRDefault="00421DF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2015 assessment will be the same as for 2013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Treasurer’s report unanimously accepted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  <w:t>Accepted the Treasurer’s Report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 xml:space="preserve">Board members whose terms ended: </w:t>
      </w:r>
      <w:r w:rsidR="00EE1C43">
        <w:rPr>
          <w:rStyle w:val="apple-style-span"/>
          <w:color w:val="000000"/>
        </w:rPr>
        <w:t xml:space="preserve">Helmut </w:t>
      </w:r>
      <w:proofErr w:type="spellStart"/>
      <w:r w:rsidR="00EE1C43">
        <w:rPr>
          <w:rStyle w:val="apple-style-span"/>
          <w:color w:val="000000"/>
        </w:rPr>
        <w:t>Draxler</w:t>
      </w:r>
      <w:proofErr w:type="spellEnd"/>
      <w:r w:rsidR="00022A24">
        <w:rPr>
          <w:rStyle w:val="apple-style-span"/>
          <w:color w:val="000000"/>
        </w:rPr>
        <w:t xml:space="preserve"> and Michael McCrory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 xml:space="preserve">Motion: To nominate </w:t>
      </w:r>
      <w:r w:rsidR="00022A24">
        <w:rPr>
          <w:rStyle w:val="apple-style-span"/>
          <w:color w:val="000000"/>
        </w:rPr>
        <w:t>Roger Kang</w:t>
      </w:r>
      <w:r w:rsidR="00B15515">
        <w:rPr>
          <w:rStyle w:val="apple-style-span"/>
          <w:color w:val="000000"/>
        </w:rPr>
        <w:t xml:space="preserve"> and</w:t>
      </w:r>
      <w:r w:rsidR="00EE1C43">
        <w:rPr>
          <w:rStyle w:val="apple-style-span"/>
          <w:color w:val="000000"/>
        </w:rPr>
        <w:t xml:space="preserve"> </w:t>
      </w:r>
      <w:r w:rsidR="00022A24">
        <w:rPr>
          <w:rStyle w:val="apple-style-span"/>
          <w:color w:val="000000"/>
        </w:rPr>
        <w:t>Michael McCrory</w:t>
      </w:r>
      <w:r>
        <w:rPr>
          <w:rStyle w:val="apple-style-span"/>
          <w:color w:val="000000"/>
        </w:rPr>
        <w:t xml:space="preserve"> to the board. Seconded. </w:t>
      </w:r>
      <w:bookmarkStart w:id="0" w:name="_GoBack"/>
      <w:bookmarkEnd w:id="0"/>
      <w:r>
        <w:rPr>
          <w:rStyle w:val="apple-style-span"/>
          <w:color w:val="000000"/>
        </w:rPr>
        <w:t>Passed.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>Motion: To adjourn at 8:</w:t>
      </w:r>
      <w:r w:rsidR="00EE1C43">
        <w:rPr>
          <w:rStyle w:val="apple-style-span"/>
          <w:color w:val="000000"/>
        </w:rPr>
        <w:t>2</w:t>
      </w:r>
      <w:r w:rsidR="00022A24">
        <w:rPr>
          <w:rStyle w:val="apple-style-span"/>
          <w:color w:val="000000"/>
        </w:rPr>
        <w:t>7</w:t>
      </w:r>
      <w:r>
        <w:rPr>
          <w:rStyle w:val="apple-style-span"/>
          <w:color w:val="000000"/>
        </w:rPr>
        <w:t xml:space="preserve"> pm.</w:t>
      </w:r>
      <w:r w:rsidR="00EE1C43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Seconded. Passed.</w:t>
      </w:r>
    </w:p>
    <w:p w:rsidR="00322D2A" w:rsidRDefault="00322D2A" w:rsidP="00322D2A"/>
    <w:sectPr w:rsidR="00322D2A" w:rsidSect="00322D2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598"/>
    <w:multiLevelType w:val="hybridMultilevel"/>
    <w:tmpl w:val="4FBA2812"/>
    <w:lvl w:ilvl="0" w:tplc="57608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51496"/>
    <w:multiLevelType w:val="hybridMultilevel"/>
    <w:tmpl w:val="F0C45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7D"/>
    <w:rsid w:val="00022A24"/>
    <w:rsid w:val="00093DAD"/>
    <w:rsid w:val="000F3EDA"/>
    <w:rsid w:val="002C6D70"/>
    <w:rsid w:val="00322D2A"/>
    <w:rsid w:val="0034707D"/>
    <w:rsid w:val="00421DFA"/>
    <w:rsid w:val="00775AAA"/>
    <w:rsid w:val="00A04FC5"/>
    <w:rsid w:val="00B15515"/>
    <w:rsid w:val="00CC2476"/>
    <w:rsid w:val="00D23F40"/>
    <w:rsid w:val="00EE1C43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2A7F2-1CE6-4BCB-853F-87AC1AD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2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4707D"/>
  </w:style>
  <w:style w:type="paragraph" w:styleId="NormalWeb">
    <w:name w:val="Normal (Web)"/>
    <w:basedOn w:val="Normal"/>
    <w:uiPriority w:val="99"/>
    <w:semiHidden/>
    <w:unhideWhenUsed/>
    <w:rsid w:val="003470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9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Michael McCrory</cp:lastModifiedBy>
  <cp:revision>4</cp:revision>
  <dcterms:created xsi:type="dcterms:W3CDTF">2014-12-09T02:05:00Z</dcterms:created>
  <dcterms:modified xsi:type="dcterms:W3CDTF">2014-12-10T00:48:00Z</dcterms:modified>
</cp:coreProperties>
</file>